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5F53" w14:textId="77777777" w:rsidR="006D62B1" w:rsidRDefault="006D62B1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6206AEA5" w14:textId="77777777" w:rsidR="006D62B1" w:rsidRDefault="00CB1684">
      <w:pPr>
        <w:spacing w:after="0" w:line="360" w:lineRule="auto"/>
        <w:jc w:val="center"/>
        <w:rPr>
          <w:rStyle w:val="apple-converted-space"/>
          <w:rFonts w:asciiTheme="minorHAnsi" w:eastAsia="Times New Roman" w:hAnsiTheme="minorHAnsi" w:cs="Arial"/>
          <w:b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 xml:space="preserve">SELF-NOMINATIONS OF COORDINATING LEAD AUTHORS AND </w:t>
      </w:r>
      <w:r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  <w:lang w:val="en-US"/>
        </w:rPr>
        <w:t>LEAD AUTHORS</w:t>
      </w:r>
      <w:r>
        <w:rPr>
          <w:rStyle w:val="apple-converted-space"/>
          <w:rFonts w:eastAsia="Times New Roman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3566D253" w14:textId="355FB1A8" w:rsidR="006D62B1" w:rsidRDefault="00CB1684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 xml:space="preserve">FOR THE </w:t>
      </w:r>
      <w:r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MEDECC </w:t>
      </w:r>
      <w:r w:rsidR="00FD74BC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SPECIAL </w:t>
      </w:r>
      <w:r>
        <w:rPr>
          <w:rFonts w:cs="Arial"/>
          <w:b/>
          <w:bCs/>
          <w:color w:val="000000" w:themeColor="text1"/>
          <w:sz w:val="24"/>
          <w:szCs w:val="24"/>
          <w:lang w:val="en-US"/>
        </w:rPr>
        <w:t>REPORTS:</w:t>
      </w:r>
    </w:p>
    <w:p w14:paraId="449F8096" w14:textId="77777777" w:rsidR="006D62B1" w:rsidRDefault="00CB1684">
      <w:pPr>
        <w:spacing w:after="0"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/>
          <w:b/>
          <w:bCs/>
          <w:color w:val="000000" w:themeColor="text1"/>
          <w:sz w:val="24"/>
          <w:szCs w:val="24"/>
          <w:lang w:val="en-US"/>
        </w:rPr>
        <w:t>Report 1: Coastal risks</w:t>
      </w:r>
    </w:p>
    <w:p w14:paraId="3614CA71" w14:textId="77777777" w:rsidR="006D62B1" w:rsidRDefault="00CB1684">
      <w:pPr>
        <w:spacing w:after="0"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/>
          <w:b/>
          <w:bCs/>
          <w:color w:val="000000" w:themeColor="text1"/>
          <w:sz w:val="24"/>
          <w:szCs w:val="24"/>
          <w:lang w:val="en-US"/>
        </w:rPr>
        <w:t>Report 2: The climate-water-energy-food-ecosystems nexus</w:t>
      </w:r>
    </w:p>
    <w:p w14:paraId="56A7239F" w14:textId="77777777" w:rsidR="006D62B1" w:rsidRDefault="00CB1684">
      <w:pPr>
        <w:spacing w:after="0"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/>
          <w:b/>
          <w:bCs/>
          <w:color w:val="000000" w:themeColor="text1"/>
          <w:sz w:val="24"/>
          <w:szCs w:val="24"/>
          <w:lang w:val="en-US"/>
        </w:rPr>
        <w:t>Report 3: Environmental change, conflict and human migration</w:t>
      </w:r>
    </w:p>
    <w:p w14:paraId="650E6B0B" w14:textId="77777777" w:rsidR="006D62B1" w:rsidRDefault="006D62B1">
      <w:pPr>
        <w:spacing w:after="0" w:line="360" w:lineRule="auto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752D6E7E" w14:textId="77777777" w:rsidR="006D62B1" w:rsidRDefault="00CB1684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EXPERT INFORMATION FORM</w:t>
      </w:r>
    </w:p>
    <w:p w14:paraId="6AF4CE62" w14:textId="77777777" w:rsidR="006D62B1" w:rsidRDefault="006D62B1">
      <w:pPr>
        <w:spacing w:after="0" w:line="360" w:lineRule="auto"/>
        <w:jc w:val="center"/>
        <w:rPr>
          <w:rFonts w:asciiTheme="minorHAnsi" w:hAnsiTheme="minorHAnsi" w:cs="Arial"/>
          <w:i/>
          <w:color w:val="000000" w:themeColor="text1"/>
          <w:sz w:val="24"/>
          <w:szCs w:val="24"/>
          <w:lang w:val="en-US"/>
        </w:rPr>
      </w:pPr>
    </w:p>
    <w:p w14:paraId="4C9E741F" w14:textId="34E8C3A6" w:rsidR="006D62B1" w:rsidRDefault="00CB1684">
      <w:pPr>
        <w:widowControl w:val="0"/>
        <w:spacing w:after="120" w:line="240" w:lineRule="auto"/>
        <w:jc w:val="both"/>
        <w:rPr>
          <w:rFonts w:asciiTheme="minorHAnsi" w:hAnsiTheme="minorHAnsi" w:cs="Adobe Naskh Medium"/>
          <w:b/>
          <w:i/>
          <w:color w:val="000000"/>
          <w:sz w:val="24"/>
          <w:szCs w:val="24"/>
          <w:lang w:val="en-US"/>
        </w:rPr>
      </w:pPr>
      <w:r>
        <w:rPr>
          <w:rFonts w:cs="Cambria"/>
          <w:i/>
          <w:iCs/>
          <w:sz w:val="24"/>
          <w:szCs w:val="24"/>
          <w:lang w:val="en-US"/>
        </w:rPr>
        <w:t>This form should be completed in English,</w:t>
      </w:r>
      <w:bookmarkStart w:id="0" w:name="_GoBack"/>
      <w:bookmarkEnd w:id="0"/>
      <w:r>
        <w:rPr>
          <w:rFonts w:cs="Cambria"/>
          <w:i/>
          <w:iCs/>
          <w:sz w:val="24"/>
          <w:szCs w:val="24"/>
          <w:lang w:val="en-US"/>
        </w:rPr>
        <w:t xml:space="preserve"> saved as pdf file and sent </w:t>
      </w:r>
      <w:r>
        <w:rPr>
          <w:rFonts w:cs="Adobe Naskh Medium"/>
          <w:i/>
          <w:color w:val="000000"/>
          <w:sz w:val="24"/>
          <w:szCs w:val="24"/>
          <w:lang w:val="en-US"/>
        </w:rPr>
        <w:t xml:space="preserve">to the MedECC Secretariat: </w:t>
      </w:r>
      <w:hyperlink r:id="rId8">
        <w:r>
          <w:rPr>
            <w:rStyle w:val="Lienhypertexte"/>
            <w:rFonts w:cs="Adobe Naskh Medium"/>
            <w:i/>
            <w:sz w:val="24"/>
            <w:szCs w:val="24"/>
            <w:lang w:val="en-US"/>
          </w:rPr>
          <w:t>marini@medecc.org</w:t>
        </w:r>
      </w:hyperlink>
      <w:r>
        <w:rPr>
          <w:rStyle w:val="Lienhypertexte"/>
          <w:rFonts w:cs="Adobe Naskh Medium"/>
          <w:i/>
          <w:sz w:val="24"/>
          <w:szCs w:val="24"/>
          <w:lang w:val="en-US"/>
        </w:rPr>
        <w:t xml:space="preserve"> </w:t>
      </w:r>
      <w:r>
        <w:rPr>
          <w:rFonts w:cs="Adobe Naskh Medium"/>
          <w:i/>
          <w:color w:val="000000"/>
          <w:sz w:val="24"/>
          <w:szCs w:val="24"/>
          <w:lang w:val="en-US"/>
        </w:rPr>
        <w:t xml:space="preserve">(Katarzyna Marini). The deadline for self-nominations submissions </w:t>
      </w:r>
      <w:r>
        <w:rPr>
          <w:rFonts w:cs="Adobe Naskh Medium"/>
          <w:b/>
          <w:i/>
          <w:color w:val="000000"/>
          <w:sz w:val="24"/>
          <w:szCs w:val="24"/>
          <w:lang w:val="en-US"/>
        </w:rPr>
        <w:t xml:space="preserve">is </w:t>
      </w:r>
      <w:r w:rsidR="007870E3">
        <w:rPr>
          <w:rFonts w:cs="Adobe Naskh Medium"/>
          <w:b/>
          <w:i/>
          <w:color w:val="000000"/>
          <w:sz w:val="24"/>
          <w:szCs w:val="24"/>
          <w:lang w:val="en-US"/>
        </w:rPr>
        <w:t xml:space="preserve">15 </w:t>
      </w:r>
      <w:r w:rsidR="007870E3">
        <w:rPr>
          <w:rFonts w:cs="Adobe Naskh Medium"/>
          <w:b/>
          <w:bCs/>
          <w:i/>
          <w:color w:val="000000"/>
          <w:sz w:val="24"/>
          <w:szCs w:val="24"/>
          <w:lang w:val="en-US"/>
        </w:rPr>
        <w:t xml:space="preserve">May </w:t>
      </w:r>
      <w:r>
        <w:rPr>
          <w:rFonts w:cs="Adobe Naskh Medium"/>
          <w:b/>
          <w:bCs/>
          <w:i/>
          <w:color w:val="000000"/>
          <w:sz w:val="24"/>
          <w:szCs w:val="24"/>
          <w:lang w:val="en-US"/>
        </w:rPr>
        <w:t>2021 (midnight GMT + 1).</w:t>
      </w:r>
      <w:r w:rsidR="0023561F">
        <w:rPr>
          <w:rFonts w:cs="Adobe Naskh Medium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23561F" w:rsidRPr="0023561F">
        <w:rPr>
          <w:rFonts w:cs="Adobe Naskh Medium"/>
          <w:bCs/>
          <w:i/>
          <w:color w:val="000000"/>
          <w:sz w:val="24"/>
          <w:szCs w:val="24"/>
          <w:lang w:val="en-US"/>
        </w:rPr>
        <w:t>Please, indicate in the message subject field “Call for self-nominations of Authors for MedECC Special Reports”.</w:t>
      </w:r>
    </w:p>
    <w:p w14:paraId="75D9A01A" w14:textId="77777777" w:rsidR="006D62B1" w:rsidRDefault="006D62B1">
      <w:pPr>
        <w:widowControl w:val="0"/>
        <w:spacing w:after="120" w:line="240" w:lineRule="auto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tbl>
      <w:tblPr>
        <w:tblStyle w:val="Grille"/>
        <w:tblW w:w="9778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6D62B1" w14:paraId="4D60F2BD" w14:textId="77777777">
        <w:tc>
          <w:tcPr>
            <w:tcW w:w="4889" w:type="dxa"/>
          </w:tcPr>
          <w:p w14:paraId="38DFF34A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888" w:type="dxa"/>
          </w:tcPr>
          <w:p w14:paraId="028542D1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4C9136A4" w14:textId="77777777">
        <w:tc>
          <w:tcPr>
            <w:tcW w:w="4889" w:type="dxa"/>
          </w:tcPr>
          <w:p w14:paraId="1B4D19F3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888" w:type="dxa"/>
          </w:tcPr>
          <w:p w14:paraId="77E94F39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D0EE96A" w14:textId="77777777">
        <w:tc>
          <w:tcPr>
            <w:tcW w:w="4889" w:type="dxa"/>
          </w:tcPr>
          <w:p w14:paraId="79EA1202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4888" w:type="dxa"/>
          </w:tcPr>
          <w:p w14:paraId="23C1CE2A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72E4BB3C" w14:textId="77777777">
        <w:tc>
          <w:tcPr>
            <w:tcW w:w="4889" w:type="dxa"/>
          </w:tcPr>
          <w:p w14:paraId="201D5E47" w14:textId="724970B9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Gender</w:t>
            </w:r>
            <w:r w:rsidR="000628C7"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 (optional)</w:t>
            </w:r>
          </w:p>
        </w:tc>
        <w:tc>
          <w:tcPr>
            <w:tcW w:w="4888" w:type="dxa"/>
          </w:tcPr>
          <w:p w14:paraId="21B68A4F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72C991B" w14:textId="77777777">
        <w:tc>
          <w:tcPr>
            <w:tcW w:w="4889" w:type="dxa"/>
          </w:tcPr>
          <w:p w14:paraId="4BEFD206" w14:textId="7054051E" w:rsidR="006D62B1" w:rsidRDefault="00D85C6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Professional affiliation</w:t>
            </w:r>
          </w:p>
        </w:tc>
        <w:tc>
          <w:tcPr>
            <w:tcW w:w="4888" w:type="dxa"/>
          </w:tcPr>
          <w:p w14:paraId="4A59194E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29591F0F" w14:textId="77777777">
        <w:tc>
          <w:tcPr>
            <w:tcW w:w="4889" w:type="dxa"/>
          </w:tcPr>
          <w:p w14:paraId="64FA7D7E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88" w:type="dxa"/>
          </w:tcPr>
          <w:p w14:paraId="78AD3F0F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7B99C104" w14:textId="77777777">
        <w:tc>
          <w:tcPr>
            <w:tcW w:w="4889" w:type="dxa"/>
          </w:tcPr>
          <w:p w14:paraId="5B09389F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4888" w:type="dxa"/>
          </w:tcPr>
          <w:p w14:paraId="0BCE121E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6AF4560B" w14:textId="77777777">
        <w:tc>
          <w:tcPr>
            <w:tcW w:w="4889" w:type="dxa"/>
          </w:tcPr>
          <w:p w14:paraId="548EB887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888" w:type="dxa"/>
          </w:tcPr>
          <w:p w14:paraId="0249F979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73D6F7E" w14:textId="77777777">
        <w:tc>
          <w:tcPr>
            <w:tcW w:w="4889" w:type="dxa"/>
          </w:tcPr>
          <w:p w14:paraId="3A95E1F4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888" w:type="dxa"/>
          </w:tcPr>
          <w:p w14:paraId="230A2516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32461B4F" w14:textId="77777777">
        <w:tc>
          <w:tcPr>
            <w:tcW w:w="4889" w:type="dxa"/>
          </w:tcPr>
          <w:p w14:paraId="6AEB1EF2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Telephone</w:t>
            </w:r>
            <w:r w:rsidR="00D85C61"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 (optional)</w:t>
            </w:r>
          </w:p>
        </w:tc>
        <w:tc>
          <w:tcPr>
            <w:tcW w:w="4888" w:type="dxa"/>
          </w:tcPr>
          <w:p w14:paraId="590F1283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6A7EC1F4" w14:textId="77777777">
        <w:tc>
          <w:tcPr>
            <w:tcW w:w="4889" w:type="dxa"/>
          </w:tcPr>
          <w:p w14:paraId="469278DF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88" w:type="dxa"/>
          </w:tcPr>
          <w:p w14:paraId="7C33CE50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6E41D17" w14:textId="77777777">
        <w:tc>
          <w:tcPr>
            <w:tcW w:w="4889" w:type="dxa"/>
          </w:tcPr>
          <w:p w14:paraId="1BE3A740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Highest degree attained 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(please indicate su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ject and graduated year)</w:t>
            </w:r>
          </w:p>
        </w:tc>
        <w:tc>
          <w:tcPr>
            <w:tcW w:w="4888" w:type="dxa"/>
          </w:tcPr>
          <w:p w14:paraId="07941486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00778636" w14:textId="77777777">
        <w:tc>
          <w:tcPr>
            <w:tcW w:w="4889" w:type="dxa"/>
          </w:tcPr>
          <w:p w14:paraId="083CCEFB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Key area of expertise 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(max. 5 key words)</w:t>
            </w:r>
          </w:p>
        </w:tc>
        <w:tc>
          <w:tcPr>
            <w:tcW w:w="4888" w:type="dxa"/>
          </w:tcPr>
          <w:p w14:paraId="1FDD1B92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4B12668E" w14:textId="77777777">
        <w:tc>
          <w:tcPr>
            <w:tcW w:w="4889" w:type="dxa"/>
          </w:tcPr>
          <w:p w14:paraId="046474C0" w14:textId="0676683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Previous experience in other </w:t>
            </w:r>
            <w:r w:rsidR="00D85C61"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 xml:space="preserve">assessments 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(e.g. MedECC, IPCC</w:t>
            </w:r>
            <w:r w:rsidR="00D85C61">
              <w:rPr>
                <w:rFonts w:cs="Adobe Naskh Medium"/>
                <w:color w:val="000000"/>
                <w:sz w:val="24"/>
                <w:szCs w:val="24"/>
                <w:lang w:val="en-US"/>
              </w:rPr>
              <w:t xml:space="preserve"> or IPBES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>; indicate the reference)</w:t>
            </w:r>
          </w:p>
        </w:tc>
        <w:tc>
          <w:tcPr>
            <w:tcW w:w="4888" w:type="dxa"/>
          </w:tcPr>
          <w:p w14:paraId="1CDFA6E5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73D135F8" w14:textId="77777777">
        <w:tc>
          <w:tcPr>
            <w:tcW w:w="9777" w:type="dxa"/>
            <w:gridSpan w:val="2"/>
          </w:tcPr>
          <w:p w14:paraId="1BF53B74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Selected publications</w:t>
            </w:r>
            <w:r>
              <w:rPr>
                <w:rFonts w:cs="Adobe Naskh Medium"/>
                <w:color w:val="000000"/>
                <w:sz w:val="24"/>
                <w:szCs w:val="24"/>
                <w:lang w:val="en-US"/>
              </w:rPr>
              <w:t xml:space="preserve"> (maximum 10; preferably in the domain to which you apply</w:t>
            </w: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14:paraId="29F6957A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C106454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5BE5C075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18152F75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7FCA6501" w14:textId="4C308E9B" w:rsidR="006D62B1" w:rsidRDefault="00CB1684">
      <w:pPr>
        <w:widowControl w:val="0"/>
        <w:spacing w:after="120" w:line="240" w:lineRule="auto"/>
        <w:jc w:val="both"/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</w:pPr>
      <w:r>
        <w:rPr>
          <w:rFonts w:cs="Adobe Naskh Medium"/>
          <w:b/>
          <w:color w:val="000000"/>
          <w:sz w:val="24"/>
          <w:szCs w:val="24"/>
          <w:lang w:val="en-US"/>
        </w:rPr>
        <w:t>Please indicate to which report you would like to contribute, a desired role and the field of e</w:t>
      </w:r>
      <w:r>
        <w:rPr>
          <w:rFonts w:cs="Adobe Naskh Medium"/>
          <w:b/>
          <w:color w:val="000000"/>
          <w:sz w:val="24"/>
          <w:szCs w:val="24"/>
          <w:lang w:val="en-US"/>
        </w:rPr>
        <w:t>x</w:t>
      </w:r>
      <w:r>
        <w:rPr>
          <w:rFonts w:cs="Adobe Naskh Medium"/>
          <w:b/>
          <w:color w:val="000000"/>
          <w:sz w:val="24"/>
          <w:szCs w:val="24"/>
          <w:lang w:val="en-US"/>
        </w:rPr>
        <w:t xml:space="preserve">pertise within this </w:t>
      </w:r>
      <w:r w:rsidRPr="000628C7">
        <w:rPr>
          <w:rFonts w:cs="Adobe Naskh Medium"/>
          <w:b/>
          <w:color w:val="000000"/>
          <w:sz w:val="24"/>
          <w:szCs w:val="24"/>
          <w:lang w:val="en-US"/>
        </w:rPr>
        <w:t xml:space="preserve">theme, </w:t>
      </w:r>
      <w:r w:rsidR="000628C7" w:rsidRPr="000628C7">
        <w:rPr>
          <w:rFonts w:cs="Adobe Naskh Medium"/>
          <w:b/>
          <w:color w:val="000000"/>
          <w:sz w:val="24"/>
          <w:szCs w:val="24"/>
          <w:lang w:val="en-US"/>
        </w:rPr>
        <w:t>give a priority in case of multiple choices:</w:t>
      </w:r>
    </w:p>
    <w:p w14:paraId="1291DED6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</w:pPr>
    </w:p>
    <w:tbl>
      <w:tblPr>
        <w:tblStyle w:val="Grille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3401"/>
        <w:gridCol w:w="3544"/>
      </w:tblGrid>
      <w:tr w:rsidR="006D62B1" w14:paraId="4CB2495F" w14:textId="77777777">
        <w:tc>
          <w:tcPr>
            <w:tcW w:w="2802" w:type="dxa"/>
          </w:tcPr>
          <w:p w14:paraId="011E7ACF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401" w:type="dxa"/>
          </w:tcPr>
          <w:p w14:paraId="0959FA1F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Role (Coordinating Lead Author or Lead Author)</w:t>
            </w:r>
          </w:p>
        </w:tc>
        <w:tc>
          <w:tcPr>
            <w:tcW w:w="3544" w:type="dxa"/>
          </w:tcPr>
          <w:p w14:paraId="5BDD1D1A" w14:textId="77777777" w:rsidR="006D62B1" w:rsidRDefault="00CB1684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dobe Naskh Medium"/>
                <w:b/>
                <w:color w:val="000000"/>
                <w:sz w:val="24"/>
                <w:szCs w:val="24"/>
                <w:lang w:val="en-US"/>
              </w:rPr>
              <w:t>Field of expertise in connection with theme of the report</w:t>
            </w:r>
          </w:p>
        </w:tc>
      </w:tr>
      <w:tr w:rsidR="006D62B1" w14:paraId="1D0F9BEB" w14:textId="77777777">
        <w:tc>
          <w:tcPr>
            <w:tcW w:w="2802" w:type="dxa"/>
          </w:tcPr>
          <w:p w14:paraId="6EB59847" w14:textId="77777777" w:rsidR="006D62B1" w:rsidRDefault="00CB1684">
            <w:pPr>
              <w:spacing w:after="0" w:line="36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1: Coastal risks</w:t>
            </w:r>
          </w:p>
        </w:tc>
        <w:tc>
          <w:tcPr>
            <w:tcW w:w="3401" w:type="dxa"/>
          </w:tcPr>
          <w:p w14:paraId="479FC2AB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6FC0318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3B00297" w14:textId="77777777">
        <w:tc>
          <w:tcPr>
            <w:tcW w:w="2802" w:type="dxa"/>
          </w:tcPr>
          <w:p w14:paraId="7ADD44EF" w14:textId="77777777" w:rsidR="006D62B1" w:rsidRDefault="00CB1684" w:rsidP="000628C7">
            <w:pPr>
              <w:suppressAutoHyphens/>
              <w:spacing w:after="0" w:line="360" w:lineRule="auto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2: The climate-water-energy-food-ecosystems nexus</w:t>
            </w:r>
          </w:p>
        </w:tc>
        <w:tc>
          <w:tcPr>
            <w:tcW w:w="3401" w:type="dxa"/>
          </w:tcPr>
          <w:p w14:paraId="15AA785E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7D86538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6D62B1" w14:paraId="564C61A3" w14:textId="77777777">
        <w:tc>
          <w:tcPr>
            <w:tcW w:w="2802" w:type="dxa"/>
          </w:tcPr>
          <w:p w14:paraId="22602E41" w14:textId="77777777" w:rsidR="006D62B1" w:rsidRDefault="00CB1684">
            <w:pPr>
              <w:spacing w:after="0" w:line="360" w:lineRule="auto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3: Environmental change, conflict and human m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gration</w:t>
            </w:r>
          </w:p>
        </w:tc>
        <w:tc>
          <w:tcPr>
            <w:tcW w:w="3401" w:type="dxa"/>
          </w:tcPr>
          <w:p w14:paraId="5EDB2D75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96BC40A" w14:textId="77777777" w:rsidR="006D62B1" w:rsidRDefault="006D62B1">
            <w:pPr>
              <w:widowControl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B4A9849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07C0FBD8" w14:textId="77777777" w:rsidR="006D62B1" w:rsidRDefault="006D62B1">
      <w:pPr>
        <w:widowControl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118A4059" w14:textId="77777777" w:rsidR="006D62B1" w:rsidRDefault="00CB1684">
      <w:pPr>
        <w:widowControl w:val="0"/>
        <w:spacing w:after="120" w:line="240" w:lineRule="auto"/>
        <w:jc w:val="both"/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</w:pPr>
      <w:r>
        <w:rPr>
          <w:rFonts w:cs="Adobe Naskh Medium"/>
          <w:b/>
          <w:color w:val="000000"/>
          <w:sz w:val="24"/>
          <w:szCs w:val="24"/>
          <w:lang w:val="en-US"/>
        </w:rPr>
        <w:t>CV (maximum 4 pages)</w:t>
      </w:r>
    </w:p>
    <w:sectPr w:rsidR="006D62B1">
      <w:headerReference w:type="default" r:id="rId9"/>
      <w:footerReference w:type="default" r:id="rId10"/>
      <w:pgSz w:w="11906" w:h="16838"/>
      <w:pgMar w:top="1985" w:right="1134" w:bottom="1417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E139" w14:textId="77777777" w:rsidR="00100021" w:rsidRDefault="00CB1684">
      <w:pPr>
        <w:spacing w:after="0" w:line="240" w:lineRule="auto"/>
      </w:pPr>
      <w:r>
        <w:separator/>
      </w:r>
    </w:p>
  </w:endnote>
  <w:endnote w:type="continuationSeparator" w:id="0">
    <w:p w14:paraId="5768F2DC" w14:textId="77777777" w:rsidR="00100021" w:rsidRDefault="00CB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dobe Naskh Medium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839B" w14:textId="77777777" w:rsidR="006D62B1" w:rsidRDefault="00CB1684">
    <w:pPr>
      <w:pStyle w:val="Pieddepage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54D0D1D6" wp14:editId="6A0EE2C5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71755" cy="17081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81E8C36" w14:textId="77777777" w:rsidR="006D62B1" w:rsidRDefault="00CB1684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3561F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4D0D1D6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55pt;margin-top:5.65pt;width:5.65pt;height:13.4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" o:allowincell="f" stroked="f">
              <v:fill opacity="0"/>
              <v:textbox style="mso-fit-shape-to-text:t" inset="0,0,0,0">
                <w:txbxContent>
                  <w:p w14:paraId="581E8C36" w14:textId="77777777" w:rsidR="006D62B1" w:rsidRDefault="00CB168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628C7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D730" w14:textId="77777777" w:rsidR="00100021" w:rsidRDefault="00CB1684">
      <w:pPr>
        <w:spacing w:after="0" w:line="240" w:lineRule="auto"/>
      </w:pPr>
      <w:r>
        <w:separator/>
      </w:r>
    </w:p>
  </w:footnote>
  <w:footnote w:type="continuationSeparator" w:id="0">
    <w:p w14:paraId="77784ED8" w14:textId="77777777" w:rsidR="00100021" w:rsidRDefault="00CB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CA05D" w14:textId="77777777" w:rsidR="006D62B1" w:rsidRDefault="00CB1684">
    <w:pPr>
      <w:pStyle w:val="En-tte"/>
      <w:tabs>
        <w:tab w:val="clear" w:pos="4536"/>
      </w:tabs>
      <w:jc w:val="center"/>
      <w:rPr>
        <w:rFonts w:cs="Times New Roman"/>
      </w:rPr>
    </w:pPr>
    <w:r>
      <w:rPr>
        <w:noProof/>
      </w:rPr>
      <w:drawing>
        <wp:inline distT="0" distB="0" distL="0" distR="0" wp14:anchorId="08F52DAE" wp14:editId="40E60EC1">
          <wp:extent cx="1701800" cy="784860"/>
          <wp:effectExtent l="0" t="0" r="0" b="0"/>
          <wp:docPr id="1" name="Image 4" descr="MedE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MedEE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3AB"/>
    <w:multiLevelType w:val="multilevel"/>
    <w:tmpl w:val="8CDA1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A82772"/>
    <w:multiLevelType w:val="multilevel"/>
    <w:tmpl w:val="19869C80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lfgang Cramer">
    <w15:presenceInfo w15:providerId="None" w15:userId="Wolfgang Cr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B1"/>
    <w:rsid w:val="000628C7"/>
    <w:rsid w:val="00100021"/>
    <w:rsid w:val="0023561F"/>
    <w:rsid w:val="006D62B1"/>
    <w:rsid w:val="007870E3"/>
    <w:rsid w:val="00CB1684"/>
    <w:rsid w:val="00D85C61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1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387668"/>
    <w:pPr>
      <w:suppressAutoHyphens w:val="0"/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qFormat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qFormat/>
    <w:locked/>
    <w:rsid w:val="006F1DD0"/>
    <w:rPr>
      <w:rFonts w:ascii="Cambria" w:eastAsia="MS Gothi" w:hAnsi="Cambria" w:cs="Cambria"/>
      <w:b/>
      <w:bCs/>
      <w:color w:val="4F81BD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locked/>
    <w:rsid w:val="005E4B7A"/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5E4B7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5E4B7A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99"/>
    <w:qFormat/>
    <w:locked/>
    <w:rsid w:val="005E4B7A"/>
    <w:rPr>
      <w:sz w:val="22"/>
      <w:szCs w:val="22"/>
      <w:lang w:val="fr-FR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qFormat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qFormat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character" w:styleId="Marquedannotation">
    <w:name w:val="annotation reference"/>
    <w:basedOn w:val="Policepardfaut"/>
    <w:uiPriority w:val="99"/>
    <w:semiHidden/>
    <w:qFormat/>
    <w:rsid w:val="000D4D8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sid w:val="000D4D8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sid w:val="000D4D80"/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99"/>
    <w:qFormat/>
    <w:locked/>
    <w:rsid w:val="006F1DD0"/>
    <w:rPr>
      <w:rFonts w:ascii="Cambria" w:eastAsia="MS Gothi" w:hAnsi="Cambria" w:cs="Cambria"/>
      <w:color w:val="17365D"/>
      <w:spacing w:val="5"/>
      <w:kern w:val="2"/>
      <w:sz w:val="52"/>
      <w:szCs w:val="52"/>
    </w:rPr>
  </w:style>
  <w:style w:type="character" w:customStyle="1" w:styleId="highlightedsearchterm">
    <w:name w:val="highlightedsearchterm"/>
    <w:basedOn w:val="Policepardfaut"/>
    <w:uiPriority w:val="99"/>
    <w:qFormat/>
    <w:rsid w:val="00ED4100"/>
  </w:style>
  <w:style w:type="character" w:customStyle="1" w:styleId="spancontent">
    <w:name w:val="spancontent"/>
    <w:basedOn w:val="Policepardfaut"/>
    <w:uiPriority w:val="99"/>
    <w:qFormat/>
    <w:rsid w:val="00ED4100"/>
  </w:style>
  <w:style w:type="character" w:customStyle="1" w:styleId="spipsurligne">
    <w:name w:val="spip_surligne"/>
    <w:basedOn w:val="Policepardfaut"/>
    <w:uiPriority w:val="99"/>
    <w:qFormat/>
    <w:rsid w:val="00ED4100"/>
  </w:style>
  <w:style w:type="character" w:customStyle="1" w:styleId="style1">
    <w:name w:val="style1"/>
    <w:basedOn w:val="Policepardfaut"/>
    <w:uiPriority w:val="99"/>
    <w:qFormat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locked/>
    <w:rsid w:val="0046112C"/>
    <w:rPr>
      <w:rFonts w:ascii="Arial" w:hAnsi="Arial" w:cs="Arial"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qFormat/>
    <w:rsid w:val="00D36B56"/>
  </w:style>
  <w:style w:type="character" w:customStyle="1" w:styleId="apple-converted-space">
    <w:name w:val="apple-converted-space"/>
    <w:basedOn w:val="Policepardfaut"/>
    <w:qFormat/>
    <w:rsid w:val="0014102B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color w:val="0000FF"/>
      <w:sz w:val="24"/>
      <w:szCs w:val="24"/>
      <w:lang w:val="en-GB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076C09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5E4B7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paragraph" w:styleId="HTMLprformat">
    <w:name w:val="HTML Preformatted"/>
    <w:basedOn w:val="Normal"/>
    <w:link w:val="HTMLprformatCar"/>
    <w:uiPriority w:val="99"/>
    <w:semiHidden/>
    <w:qFormat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En-ttedetabledesmatires">
    <w:name w:val="TOC Heading"/>
    <w:basedOn w:val="Titre1"/>
    <w:next w:val="Normal"/>
    <w:uiPriority w:val="99"/>
    <w:qFormat/>
    <w:rsid w:val="00722312"/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uiPriority w:val="99"/>
    <w:semiHidden/>
    <w:qFormat/>
    <w:rsid w:val="00F70833"/>
    <w:rPr>
      <w:rFonts w:cs="Calibri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0D4D8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0D4D80"/>
    <w:rPr>
      <w:b/>
      <w:bCs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paragraph" w:customStyle="1" w:styleId="Standard">
    <w:name w:val="Standard"/>
    <w:qFormat/>
    <w:rsid w:val="00C27E48"/>
    <w:pPr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val="en-GB" w:eastAsia="zh-CN" w:bidi="hi-IN"/>
    </w:rPr>
  </w:style>
  <w:style w:type="paragraph" w:styleId="Listepuces">
    <w:name w:val="List Bullet"/>
    <w:basedOn w:val="Normal"/>
    <w:qFormat/>
    <w:rsid w:val="00C46ABF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FrameContents">
    <w:name w:val="Frame Contents"/>
    <w:basedOn w:val="Normal"/>
    <w:qFormat/>
  </w:style>
  <w:style w:type="table" w:styleId="Grille">
    <w:name w:val="Table Grid"/>
    <w:basedOn w:val="TableauNormal"/>
    <w:uiPriority w:val="59"/>
    <w:rsid w:val="007223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D85C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387668"/>
    <w:pPr>
      <w:suppressAutoHyphens w:val="0"/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qFormat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qFormat/>
    <w:locked/>
    <w:rsid w:val="006F1DD0"/>
    <w:rPr>
      <w:rFonts w:ascii="Cambria" w:eastAsia="MS Gothi" w:hAnsi="Cambria" w:cs="Cambria"/>
      <w:b/>
      <w:bCs/>
      <w:color w:val="4F81BD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locked/>
    <w:rsid w:val="005E4B7A"/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5E4B7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5E4B7A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99"/>
    <w:qFormat/>
    <w:locked/>
    <w:rsid w:val="005E4B7A"/>
    <w:rPr>
      <w:sz w:val="22"/>
      <w:szCs w:val="22"/>
      <w:lang w:val="fr-FR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qFormat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qFormat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character" w:styleId="Marquedannotation">
    <w:name w:val="annotation reference"/>
    <w:basedOn w:val="Policepardfaut"/>
    <w:uiPriority w:val="99"/>
    <w:semiHidden/>
    <w:qFormat/>
    <w:rsid w:val="000D4D8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sid w:val="000D4D8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sid w:val="000D4D80"/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99"/>
    <w:qFormat/>
    <w:locked/>
    <w:rsid w:val="006F1DD0"/>
    <w:rPr>
      <w:rFonts w:ascii="Cambria" w:eastAsia="MS Gothi" w:hAnsi="Cambria" w:cs="Cambria"/>
      <w:color w:val="17365D"/>
      <w:spacing w:val="5"/>
      <w:kern w:val="2"/>
      <w:sz w:val="52"/>
      <w:szCs w:val="52"/>
    </w:rPr>
  </w:style>
  <w:style w:type="character" w:customStyle="1" w:styleId="highlightedsearchterm">
    <w:name w:val="highlightedsearchterm"/>
    <w:basedOn w:val="Policepardfaut"/>
    <w:uiPriority w:val="99"/>
    <w:qFormat/>
    <w:rsid w:val="00ED4100"/>
  </w:style>
  <w:style w:type="character" w:customStyle="1" w:styleId="spancontent">
    <w:name w:val="spancontent"/>
    <w:basedOn w:val="Policepardfaut"/>
    <w:uiPriority w:val="99"/>
    <w:qFormat/>
    <w:rsid w:val="00ED4100"/>
  </w:style>
  <w:style w:type="character" w:customStyle="1" w:styleId="spipsurligne">
    <w:name w:val="spip_surligne"/>
    <w:basedOn w:val="Policepardfaut"/>
    <w:uiPriority w:val="99"/>
    <w:qFormat/>
    <w:rsid w:val="00ED4100"/>
  </w:style>
  <w:style w:type="character" w:customStyle="1" w:styleId="style1">
    <w:name w:val="style1"/>
    <w:basedOn w:val="Policepardfaut"/>
    <w:uiPriority w:val="99"/>
    <w:qFormat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locked/>
    <w:rsid w:val="0046112C"/>
    <w:rPr>
      <w:rFonts w:ascii="Arial" w:hAnsi="Arial" w:cs="Arial"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qFormat/>
    <w:rsid w:val="00D36B56"/>
  </w:style>
  <w:style w:type="character" w:customStyle="1" w:styleId="apple-converted-space">
    <w:name w:val="apple-converted-space"/>
    <w:basedOn w:val="Policepardfaut"/>
    <w:qFormat/>
    <w:rsid w:val="0014102B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color w:val="0000FF"/>
      <w:sz w:val="24"/>
      <w:szCs w:val="24"/>
      <w:lang w:val="en-GB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076C09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5E4B7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paragraph" w:styleId="HTMLprformat">
    <w:name w:val="HTML Preformatted"/>
    <w:basedOn w:val="Normal"/>
    <w:link w:val="HTMLprformatCar"/>
    <w:uiPriority w:val="99"/>
    <w:semiHidden/>
    <w:qFormat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En-ttedetabledesmatires">
    <w:name w:val="TOC Heading"/>
    <w:basedOn w:val="Titre1"/>
    <w:next w:val="Normal"/>
    <w:uiPriority w:val="99"/>
    <w:qFormat/>
    <w:rsid w:val="00722312"/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uiPriority w:val="99"/>
    <w:semiHidden/>
    <w:qFormat/>
    <w:rsid w:val="00F70833"/>
    <w:rPr>
      <w:rFonts w:cs="Calibri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0D4D8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0D4D80"/>
    <w:rPr>
      <w:b/>
      <w:bCs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paragraph" w:customStyle="1" w:styleId="Standard">
    <w:name w:val="Standard"/>
    <w:qFormat/>
    <w:rsid w:val="00C27E48"/>
    <w:pPr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val="en-GB" w:eastAsia="zh-CN" w:bidi="hi-IN"/>
    </w:rPr>
  </w:style>
  <w:style w:type="paragraph" w:styleId="Listepuces">
    <w:name w:val="List Bullet"/>
    <w:basedOn w:val="Normal"/>
    <w:qFormat/>
    <w:rsid w:val="00C46ABF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FrameContents">
    <w:name w:val="Frame Contents"/>
    <w:basedOn w:val="Normal"/>
    <w:qFormat/>
  </w:style>
  <w:style w:type="table" w:styleId="Grille">
    <w:name w:val="Table Grid"/>
    <w:basedOn w:val="TableauNormal"/>
    <w:uiPriority w:val="59"/>
    <w:rsid w:val="007223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D8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i@medecc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November 2013, Aix-en-Provence</vt:lpstr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November 2013, Aix-en-Provence</dc:title>
  <dc:subject/>
  <dc:creator>Mimosa</dc:creator>
  <dc:description/>
  <cp:lastModifiedBy>Kasia  Marini</cp:lastModifiedBy>
  <cp:revision>4</cp:revision>
  <cp:lastPrinted>2017-03-02T13:13:00Z</cp:lastPrinted>
  <dcterms:created xsi:type="dcterms:W3CDTF">2021-04-07T07:00:00Z</dcterms:created>
  <dcterms:modified xsi:type="dcterms:W3CDTF">2021-04-20T09:33:00Z</dcterms:modified>
  <dc:language>fr-FR</dc:language>
</cp:coreProperties>
</file>